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3B7A7" w14:textId="198721D8" w:rsidR="00720017" w:rsidRPr="00BA1AAA" w:rsidRDefault="00720017" w:rsidP="00720017">
      <w:pPr>
        <w:rPr>
          <w:sz w:val="20"/>
          <w:szCs w:val="20"/>
        </w:rPr>
      </w:pPr>
    </w:p>
    <w:p w14:paraId="5FD52942" w14:textId="6F5966C9" w:rsidR="00720017" w:rsidRPr="00BA1AAA" w:rsidRDefault="00720017" w:rsidP="007535DE">
      <w:pPr>
        <w:jc w:val="center"/>
        <w:rPr>
          <w:b/>
          <w:bCs/>
          <w:color w:val="0070C0"/>
          <w:sz w:val="20"/>
          <w:szCs w:val="20"/>
        </w:rPr>
      </w:pPr>
      <w:r w:rsidRPr="00BA1AAA">
        <w:rPr>
          <w:b/>
          <w:bCs/>
          <w:color w:val="0070C0"/>
          <w:sz w:val="20"/>
          <w:szCs w:val="20"/>
        </w:rPr>
        <w:t>NICCAS Cultural Infusion Services</w:t>
      </w:r>
      <w:r w:rsidR="00BA1AAA" w:rsidRPr="00BA1AAA">
        <w:rPr>
          <w:b/>
          <w:bCs/>
          <w:color w:val="0070C0"/>
          <w:sz w:val="20"/>
          <w:szCs w:val="20"/>
        </w:rPr>
        <w:t xml:space="preserve"> - </w:t>
      </w:r>
      <w:r w:rsidRPr="00BA1AAA">
        <w:rPr>
          <w:b/>
          <w:bCs/>
          <w:color w:val="0070C0"/>
          <w:sz w:val="20"/>
          <w:szCs w:val="20"/>
        </w:rPr>
        <w:t>Terms and Conditions</w:t>
      </w:r>
    </w:p>
    <w:p w14:paraId="63B1254D" w14:textId="77777777" w:rsidR="00BA1AAA" w:rsidRPr="00BA1AAA" w:rsidRDefault="00BA1AAA" w:rsidP="00720017">
      <w:pPr>
        <w:rPr>
          <w:b/>
          <w:bCs/>
          <w:color w:val="0070C0"/>
          <w:sz w:val="20"/>
          <w:szCs w:val="20"/>
        </w:rPr>
      </w:pPr>
    </w:p>
    <w:p w14:paraId="0F9CB015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1. Acceptance of Terms</w:t>
      </w:r>
    </w:p>
    <w:p w14:paraId="091BC6B6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By registering for or purchasing any workshop, training, event, consultancy, coaching, or service provided by NICCAS Cultural Infusion Services ("NICCAS"), you agree to these Terms and Conditions.</w:t>
      </w:r>
    </w:p>
    <w:p w14:paraId="09A2E69F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30AE9BA5">
          <v:rect id="Horizontal Line 2" o:spid="_x0000_s1033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49762592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2. Registration and Payment</w:t>
      </w:r>
    </w:p>
    <w:p w14:paraId="548C3AA3" w14:textId="77777777" w:rsidR="00720017" w:rsidRPr="00BA1AAA" w:rsidRDefault="00720017" w:rsidP="00720017">
      <w:pPr>
        <w:numPr>
          <w:ilvl w:val="0"/>
          <w:numId w:val="1"/>
        </w:numPr>
        <w:rPr>
          <w:sz w:val="20"/>
          <w:szCs w:val="20"/>
        </w:rPr>
      </w:pPr>
      <w:r w:rsidRPr="00BA1AAA">
        <w:rPr>
          <w:sz w:val="20"/>
          <w:szCs w:val="20"/>
        </w:rPr>
        <w:t>Full payment is required at the time of registration unless otherwise agreed in writing.</w:t>
      </w:r>
    </w:p>
    <w:p w14:paraId="22B26EEF" w14:textId="77777777" w:rsidR="00720017" w:rsidRPr="00BA1AAA" w:rsidRDefault="00720017" w:rsidP="00720017">
      <w:pPr>
        <w:numPr>
          <w:ilvl w:val="0"/>
          <w:numId w:val="1"/>
        </w:numPr>
        <w:rPr>
          <w:sz w:val="20"/>
          <w:szCs w:val="20"/>
        </w:rPr>
      </w:pPr>
      <w:r w:rsidRPr="00BA1AAA">
        <w:rPr>
          <w:sz w:val="20"/>
          <w:szCs w:val="20"/>
        </w:rPr>
        <w:t>Your booking is confirmed once payment has been received.</w:t>
      </w:r>
    </w:p>
    <w:p w14:paraId="325699FF" w14:textId="77777777" w:rsidR="00720017" w:rsidRPr="00BA1AAA" w:rsidRDefault="00720017" w:rsidP="00720017">
      <w:pPr>
        <w:numPr>
          <w:ilvl w:val="0"/>
          <w:numId w:val="1"/>
        </w:numPr>
        <w:rPr>
          <w:sz w:val="20"/>
          <w:szCs w:val="20"/>
        </w:rPr>
      </w:pPr>
      <w:r w:rsidRPr="00BA1AAA">
        <w:rPr>
          <w:sz w:val="20"/>
          <w:szCs w:val="20"/>
        </w:rPr>
        <w:t>Prices are listed in Australian Dollars (AUD) and include GST where applicable.</w:t>
      </w:r>
    </w:p>
    <w:p w14:paraId="3F5E96F1" w14:textId="77777777" w:rsidR="00720017" w:rsidRPr="00BA1AAA" w:rsidRDefault="00720017" w:rsidP="00720017">
      <w:pPr>
        <w:numPr>
          <w:ilvl w:val="0"/>
          <w:numId w:val="1"/>
        </w:numPr>
        <w:rPr>
          <w:sz w:val="20"/>
          <w:szCs w:val="20"/>
        </w:rPr>
      </w:pPr>
      <w:r w:rsidRPr="00BA1AAA">
        <w:rPr>
          <w:sz w:val="20"/>
          <w:szCs w:val="20"/>
        </w:rPr>
        <w:t>NICCAS reserves the right to refuse or cancel registrations where payment has not been received.</w:t>
      </w:r>
    </w:p>
    <w:p w14:paraId="2AD16415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64A0E029">
          <v:rect id="Horizontal Line 3" o:spid="_x0000_s1032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3DF94CE0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3. Participation</w:t>
      </w:r>
    </w:p>
    <w:p w14:paraId="2006FFA6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Participants agree to:</w:t>
      </w:r>
    </w:p>
    <w:p w14:paraId="478A47B7" w14:textId="77777777" w:rsidR="00720017" w:rsidRPr="00BA1AAA" w:rsidRDefault="00720017" w:rsidP="00720017">
      <w:pPr>
        <w:numPr>
          <w:ilvl w:val="0"/>
          <w:numId w:val="2"/>
        </w:numPr>
        <w:rPr>
          <w:sz w:val="20"/>
          <w:szCs w:val="20"/>
        </w:rPr>
      </w:pPr>
      <w:r w:rsidRPr="00BA1AAA">
        <w:rPr>
          <w:sz w:val="20"/>
          <w:szCs w:val="20"/>
        </w:rPr>
        <w:t>Engage respectfully with facilitators and other participants.</w:t>
      </w:r>
    </w:p>
    <w:p w14:paraId="1EEE0B1A" w14:textId="77777777" w:rsidR="00720017" w:rsidRPr="00BA1AAA" w:rsidRDefault="00720017" w:rsidP="00720017">
      <w:pPr>
        <w:numPr>
          <w:ilvl w:val="0"/>
          <w:numId w:val="2"/>
        </w:numPr>
        <w:rPr>
          <w:sz w:val="20"/>
          <w:szCs w:val="20"/>
        </w:rPr>
      </w:pPr>
      <w:r w:rsidRPr="00BA1AAA">
        <w:rPr>
          <w:sz w:val="20"/>
          <w:szCs w:val="20"/>
        </w:rPr>
        <w:t>Contribute to creating a culturally safe learning environment.</w:t>
      </w:r>
    </w:p>
    <w:p w14:paraId="2D2CB332" w14:textId="77777777" w:rsidR="00720017" w:rsidRPr="00BA1AAA" w:rsidRDefault="00720017" w:rsidP="00720017">
      <w:pPr>
        <w:numPr>
          <w:ilvl w:val="0"/>
          <w:numId w:val="2"/>
        </w:numPr>
        <w:rPr>
          <w:sz w:val="20"/>
          <w:szCs w:val="20"/>
        </w:rPr>
      </w:pPr>
      <w:r w:rsidRPr="00BA1AAA">
        <w:rPr>
          <w:sz w:val="20"/>
          <w:szCs w:val="20"/>
        </w:rPr>
        <w:t>Respect the confidentiality of discussions and personal experiences shared during workshops.</w:t>
      </w:r>
    </w:p>
    <w:p w14:paraId="26E35B55" w14:textId="77777777" w:rsidR="00720017" w:rsidRPr="00BA1AAA" w:rsidRDefault="00720017" w:rsidP="00720017">
      <w:pPr>
        <w:numPr>
          <w:ilvl w:val="0"/>
          <w:numId w:val="2"/>
        </w:numPr>
        <w:rPr>
          <w:sz w:val="20"/>
          <w:szCs w:val="20"/>
        </w:rPr>
      </w:pPr>
      <w:r w:rsidRPr="00BA1AAA">
        <w:rPr>
          <w:sz w:val="20"/>
          <w:szCs w:val="20"/>
        </w:rPr>
        <w:t>Not record, photograph or distribute workshop content without written permission.</w:t>
      </w:r>
    </w:p>
    <w:p w14:paraId="7B33A15E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07960ABD">
          <v:rect id="Horizontal Line 4" o:spid="_x0000_s1031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6C29D05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4. Intellectual Property</w:t>
      </w:r>
    </w:p>
    <w:p w14:paraId="730E84AE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All workshop materials, presentations, resources, templates, graphics and learning content remain the intellectual property of NICCAS Cultural Infusion Services.</w:t>
      </w:r>
    </w:p>
    <w:p w14:paraId="0F050C70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Participants may:</w:t>
      </w:r>
    </w:p>
    <w:p w14:paraId="4FBAD684" w14:textId="77777777" w:rsidR="00720017" w:rsidRPr="00BA1AAA" w:rsidRDefault="00720017" w:rsidP="00720017">
      <w:pPr>
        <w:numPr>
          <w:ilvl w:val="0"/>
          <w:numId w:val="3"/>
        </w:numPr>
        <w:rPr>
          <w:sz w:val="20"/>
          <w:szCs w:val="20"/>
        </w:rPr>
      </w:pPr>
      <w:r w:rsidRPr="00BA1AAA">
        <w:rPr>
          <w:sz w:val="20"/>
          <w:szCs w:val="20"/>
        </w:rPr>
        <w:t>Use materials for their own professional learning.</w:t>
      </w:r>
    </w:p>
    <w:p w14:paraId="4DC457C6" w14:textId="77777777" w:rsidR="00720017" w:rsidRPr="00BA1AAA" w:rsidRDefault="00720017" w:rsidP="00720017">
      <w:pPr>
        <w:numPr>
          <w:ilvl w:val="0"/>
          <w:numId w:val="3"/>
        </w:numPr>
        <w:rPr>
          <w:sz w:val="20"/>
          <w:szCs w:val="20"/>
        </w:rPr>
      </w:pPr>
      <w:r w:rsidRPr="00BA1AAA">
        <w:rPr>
          <w:sz w:val="20"/>
          <w:szCs w:val="20"/>
        </w:rPr>
        <w:t>Share learnings within their organisation.</w:t>
      </w:r>
    </w:p>
    <w:p w14:paraId="094D64D3" w14:textId="77777777" w:rsidR="00BA1AAA" w:rsidRPr="00BA1AAA" w:rsidRDefault="00BA1AAA" w:rsidP="00720017">
      <w:pPr>
        <w:rPr>
          <w:sz w:val="20"/>
          <w:szCs w:val="20"/>
        </w:rPr>
      </w:pPr>
    </w:p>
    <w:p w14:paraId="00682E43" w14:textId="0528CD01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Participants may not:</w:t>
      </w:r>
    </w:p>
    <w:p w14:paraId="37C35FF6" w14:textId="77777777" w:rsidR="00720017" w:rsidRPr="00BA1AAA" w:rsidRDefault="00720017" w:rsidP="00720017">
      <w:pPr>
        <w:numPr>
          <w:ilvl w:val="0"/>
          <w:numId w:val="4"/>
        </w:numPr>
        <w:rPr>
          <w:sz w:val="20"/>
          <w:szCs w:val="20"/>
        </w:rPr>
      </w:pPr>
      <w:r w:rsidRPr="00BA1AAA">
        <w:rPr>
          <w:sz w:val="20"/>
          <w:szCs w:val="20"/>
        </w:rPr>
        <w:t>Copy, reproduce or distribute materials commercially.</w:t>
      </w:r>
    </w:p>
    <w:p w14:paraId="5D452CDE" w14:textId="77777777" w:rsidR="00720017" w:rsidRPr="00BA1AAA" w:rsidRDefault="00720017" w:rsidP="00720017">
      <w:pPr>
        <w:numPr>
          <w:ilvl w:val="0"/>
          <w:numId w:val="4"/>
        </w:numPr>
        <w:rPr>
          <w:sz w:val="20"/>
          <w:szCs w:val="20"/>
        </w:rPr>
      </w:pPr>
      <w:r w:rsidRPr="00BA1AAA">
        <w:rPr>
          <w:sz w:val="20"/>
          <w:szCs w:val="20"/>
        </w:rPr>
        <w:t>Deliver training using NICCAS materials without written permission.</w:t>
      </w:r>
    </w:p>
    <w:p w14:paraId="41D73A55" w14:textId="77777777" w:rsidR="00720017" w:rsidRPr="00BA1AAA" w:rsidRDefault="00720017" w:rsidP="00720017">
      <w:pPr>
        <w:numPr>
          <w:ilvl w:val="0"/>
          <w:numId w:val="4"/>
        </w:numPr>
        <w:rPr>
          <w:sz w:val="20"/>
          <w:szCs w:val="20"/>
        </w:rPr>
      </w:pPr>
      <w:r w:rsidRPr="00BA1AAA">
        <w:rPr>
          <w:sz w:val="20"/>
          <w:szCs w:val="20"/>
        </w:rPr>
        <w:t>Modify or reproduce resources under another business or organisation.</w:t>
      </w:r>
    </w:p>
    <w:p w14:paraId="78E5A81E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2F5A8A58">
          <v:rect id="Horizontal Line 5" o:spid="_x0000_s1030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D6F6D8D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5. Online Workshops</w:t>
      </w:r>
    </w:p>
    <w:p w14:paraId="56CA8E37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Participants are responsible for:</w:t>
      </w:r>
    </w:p>
    <w:p w14:paraId="33BEC593" w14:textId="77777777" w:rsidR="00720017" w:rsidRPr="00BA1AAA" w:rsidRDefault="00720017" w:rsidP="00720017">
      <w:pPr>
        <w:numPr>
          <w:ilvl w:val="0"/>
          <w:numId w:val="5"/>
        </w:numPr>
        <w:rPr>
          <w:sz w:val="20"/>
          <w:szCs w:val="20"/>
        </w:rPr>
      </w:pPr>
      <w:r w:rsidRPr="00BA1AAA">
        <w:rPr>
          <w:sz w:val="20"/>
          <w:szCs w:val="20"/>
        </w:rPr>
        <w:t>Access to a reliable internet connection.</w:t>
      </w:r>
    </w:p>
    <w:p w14:paraId="38AE59F7" w14:textId="77777777" w:rsidR="00720017" w:rsidRPr="00BA1AAA" w:rsidRDefault="00720017" w:rsidP="00720017">
      <w:pPr>
        <w:numPr>
          <w:ilvl w:val="0"/>
          <w:numId w:val="5"/>
        </w:numPr>
        <w:rPr>
          <w:sz w:val="20"/>
          <w:szCs w:val="20"/>
        </w:rPr>
      </w:pPr>
      <w:r w:rsidRPr="00BA1AAA">
        <w:rPr>
          <w:sz w:val="20"/>
          <w:szCs w:val="20"/>
        </w:rPr>
        <w:t>Suitable technology to access the workshop.</w:t>
      </w:r>
    </w:p>
    <w:p w14:paraId="13BE301A" w14:textId="77777777" w:rsidR="00720017" w:rsidRPr="00BA1AAA" w:rsidRDefault="00720017" w:rsidP="00720017">
      <w:pPr>
        <w:numPr>
          <w:ilvl w:val="0"/>
          <w:numId w:val="5"/>
        </w:numPr>
        <w:rPr>
          <w:sz w:val="20"/>
          <w:szCs w:val="20"/>
        </w:rPr>
      </w:pPr>
      <w:r w:rsidRPr="00BA1AAA">
        <w:rPr>
          <w:sz w:val="20"/>
          <w:szCs w:val="20"/>
        </w:rPr>
        <w:t>Joining sessions on time.</w:t>
      </w:r>
    </w:p>
    <w:p w14:paraId="024800FC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NICCAS is not responsible for technical issues experienced by participants.</w:t>
      </w:r>
    </w:p>
    <w:p w14:paraId="1F5A651E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5DC55E7B">
          <v:rect id="Horizontal Line 6" o:spid="_x0000_s1029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69E5F1C3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6. Cultural Safety</w:t>
      </w:r>
    </w:p>
    <w:p w14:paraId="3578A9B8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NICCAS is committed to providing culturally safe, respectful and inclusive learning environments.</w:t>
      </w:r>
    </w:p>
    <w:p w14:paraId="1D1F9872" w14:textId="77777777" w:rsidR="00BA1AAA" w:rsidRPr="00BA1AAA" w:rsidRDefault="00BA1AAA" w:rsidP="00720017">
      <w:pPr>
        <w:rPr>
          <w:sz w:val="20"/>
          <w:szCs w:val="20"/>
        </w:rPr>
      </w:pPr>
    </w:p>
    <w:p w14:paraId="7113D68D" w14:textId="19F19C2B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 xml:space="preserve">Participants are expected to </w:t>
      </w:r>
      <w:r w:rsidR="00BA1AAA" w:rsidRPr="00BA1AAA">
        <w:rPr>
          <w:sz w:val="20"/>
          <w:szCs w:val="20"/>
        </w:rPr>
        <w:t>always demonstrate respectful behaviour</w:t>
      </w:r>
      <w:r w:rsidRPr="00BA1AAA">
        <w:rPr>
          <w:sz w:val="20"/>
          <w:szCs w:val="20"/>
        </w:rPr>
        <w:t>.</w:t>
      </w:r>
    </w:p>
    <w:p w14:paraId="6AA4C649" w14:textId="77777777" w:rsidR="00BA1AAA" w:rsidRPr="00BA1AAA" w:rsidRDefault="00BA1AAA" w:rsidP="00720017">
      <w:pPr>
        <w:rPr>
          <w:sz w:val="20"/>
          <w:szCs w:val="20"/>
        </w:rPr>
      </w:pPr>
    </w:p>
    <w:p w14:paraId="211ACFD8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NICCAS reserves the right to remove participants whose behaviour is considered inappropriate, discriminatory, disruptive or culturally unsafe. No refund will be provided in these circumstances.</w:t>
      </w:r>
    </w:p>
    <w:p w14:paraId="1CA4453F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51D007E5">
          <v:rect id="Horizontal Line 7" o:spid="_x0000_s1028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65014911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7. Changes to Programs</w:t>
      </w:r>
    </w:p>
    <w:p w14:paraId="7D5D0071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NICCAS reserves the right to:</w:t>
      </w:r>
    </w:p>
    <w:p w14:paraId="73E6E523" w14:textId="77777777" w:rsidR="00720017" w:rsidRPr="00BA1AAA" w:rsidRDefault="00720017" w:rsidP="00720017">
      <w:pPr>
        <w:numPr>
          <w:ilvl w:val="0"/>
          <w:numId w:val="6"/>
        </w:numPr>
        <w:rPr>
          <w:sz w:val="20"/>
          <w:szCs w:val="20"/>
        </w:rPr>
      </w:pPr>
      <w:r w:rsidRPr="00BA1AAA">
        <w:rPr>
          <w:sz w:val="20"/>
          <w:szCs w:val="20"/>
        </w:rPr>
        <w:t>Change facilitators</w:t>
      </w:r>
    </w:p>
    <w:p w14:paraId="7BF153BE" w14:textId="77777777" w:rsidR="00720017" w:rsidRPr="00BA1AAA" w:rsidRDefault="00720017" w:rsidP="00720017">
      <w:pPr>
        <w:numPr>
          <w:ilvl w:val="0"/>
          <w:numId w:val="6"/>
        </w:numPr>
        <w:rPr>
          <w:sz w:val="20"/>
          <w:szCs w:val="20"/>
        </w:rPr>
      </w:pPr>
      <w:r w:rsidRPr="00BA1AAA">
        <w:rPr>
          <w:sz w:val="20"/>
          <w:szCs w:val="20"/>
        </w:rPr>
        <w:lastRenderedPageBreak/>
        <w:t>Amend workshop content</w:t>
      </w:r>
    </w:p>
    <w:p w14:paraId="74268CBE" w14:textId="77777777" w:rsidR="00720017" w:rsidRPr="00BA1AAA" w:rsidRDefault="00720017" w:rsidP="00720017">
      <w:pPr>
        <w:numPr>
          <w:ilvl w:val="0"/>
          <w:numId w:val="6"/>
        </w:numPr>
        <w:rPr>
          <w:sz w:val="20"/>
          <w:szCs w:val="20"/>
        </w:rPr>
      </w:pPr>
      <w:r w:rsidRPr="00BA1AAA">
        <w:rPr>
          <w:sz w:val="20"/>
          <w:szCs w:val="20"/>
        </w:rPr>
        <w:t>Change venues or delivery method</w:t>
      </w:r>
    </w:p>
    <w:p w14:paraId="05F24472" w14:textId="77777777" w:rsidR="00720017" w:rsidRPr="00BA1AAA" w:rsidRDefault="00720017" w:rsidP="00720017">
      <w:pPr>
        <w:numPr>
          <w:ilvl w:val="0"/>
          <w:numId w:val="6"/>
        </w:numPr>
        <w:rPr>
          <w:sz w:val="20"/>
          <w:szCs w:val="20"/>
        </w:rPr>
      </w:pPr>
      <w:r w:rsidRPr="00BA1AAA">
        <w:rPr>
          <w:sz w:val="20"/>
          <w:szCs w:val="20"/>
        </w:rPr>
        <w:t>Reschedule workshops</w:t>
      </w:r>
    </w:p>
    <w:p w14:paraId="3A3880C9" w14:textId="77777777" w:rsidR="00720017" w:rsidRPr="00BA1AAA" w:rsidRDefault="00720017" w:rsidP="00720017">
      <w:pPr>
        <w:numPr>
          <w:ilvl w:val="0"/>
          <w:numId w:val="6"/>
        </w:numPr>
        <w:rPr>
          <w:sz w:val="20"/>
          <w:szCs w:val="20"/>
        </w:rPr>
      </w:pPr>
      <w:r w:rsidRPr="00BA1AAA">
        <w:rPr>
          <w:sz w:val="20"/>
          <w:szCs w:val="20"/>
        </w:rPr>
        <w:t>Cancel workshops where necessary</w:t>
      </w:r>
    </w:p>
    <w:p w14:paraId="1C7B2BB5" w14:textId="77777777" w:rsidR="00BA1AAA" w:rsidRPr="00BA1AAA" w:rsidRDefault="00BA1AAA" w:rsidP="00720017">
      <w:pPr>
        <w:rPr>
          <w:sz w:val="20"/>
          <w:szCs w:val="20"/>
        </w:rPr>
      </w:pPr>
    </w:p>
    <w:p w14:paraId="24B181C7" w14:textId="4E57E1B8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Participants will be advised as soon as practicable.</w:t>
      </w:r>
    </w:p>
    <w:p w14:paraId="48CC7234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2EBD1623">
          <v:rect id="Horizontal Line 8" o:spid="_x0000_s1027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6461698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8. Privacy</w:t>
      </w:r>
    </w:p>
    <w:p w14:paraId="29DDC007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Personal information collected during registration will only be used for:</w:t>
      </w:r>
    </w:p>
    <w:p w14:paraId="3B1C9B38" w14:textId="77777777" w:rsidR="00720017" w:rsidRPr="00BA1AAA" w:rsidRDefault="00720017" w:rsidP="00720017">
      <w:pPr>
        <w:numPr>
          <w:ilvl w:val="0"/>
          <w:numId w:val="7"/>
        </w:numPr>
        <w:rPr>
          <w:sz w:val="20"/>
          <w:szCs w:val="20"/>
        </w:rPr>
      </w:pPr>
      <w:r w:rsidRPr="00BA1AAA">
        <w:rPr>
          <w:sz w:val="20"/>
          <w:szCs w:val="20"/>
        </w:rPr>
        <w:t>Workshop administration</w:t>
      </w:r>
    </w:p>
    <w:p w14:paraId="537B828B" w14:textId="77777777" w:rsidR="00720017" w:rsidRPr="00BA1AAA" w:rsidRDefault="00720017" w:rsidP="00720017">
      <w:pPr>
        <w:numPr>
          <w:ilvl w:val="0"/>
          <w:numId w:val="7"/>
        </w:numPr>
        <w:rPr>
          <w:sz w:val="20"/>
          <w:szCs w:val="20"/>
        </w:rPr>
      </w:pPr>
      <w:r w:rsidRPr="00BA1AAA">
        <w:rPr>
          <w:sz w:val="20"/>
          <w:szCs w:val="20"/>
        </w:rPr>
        <w:t>Communication regarding bookings</w:t>
      </w:r>
    </w:p>
    <w:p w14:paraId="444BE81C" w14:textId="77777777" w:rsidR="00720017" w:rsidRPr="00BA1AAA" w:rsidRDefault="00720017" w:rsidP="00720017">
      <w:pPr>
        <w:numPr>
          <w:ilvl w:val="0"/>
          <w:numId w:val="7"/>
        </w:numPr>
        <w:rPr>
          <w:sz w:val="20"/>
          <w:szCs w:val="20"/>
        </w:rPr>
      </w:pPr>
      <w:r w:rsidRPr="00BA1AAA">
        <w:rPr>
          <w:sz w:val="20"/>
          <w:szCs w:val="20"/>
        </w:rPr>
        <w:t>Providing resources</w:t>
      </w:r>
    </w:p>
    <w:p w14:paraId="2F145D4E" w14:textId="77777777" w:rsidR="00720017" w:rsidRPr="00BA1AAA" w:rsidRDefault="00720017" w:rsidP="00720017">
      <w:pPr>
        <w:numPr>
          <w:ilvl w:val="0"/>
          <w:numId w:val="7"/>
        </w:numPr>
        <w:rPr>
          <w:sz w:val="20"/>
          <w:szCs w:val="20"/>
        </w:rPr>
      </w:pPr>
      <w:r w:rsidRPr="00BA1AAA">
        <w:rPr>
          <w:sz w:val="20"/>
          <w:szCs w:val="20"/>
        </w:rPr>
        <w:t>Marketing future services (participants may opt out at any time)</w:t>
      </w:r>
    </w:p>
    <w:p w14:paraId="464CA553" w14:textId="77777777" w:rsidR="00BA1AAA" w:rsidRPr="00BA1AAA" w:rsidRDefault="00BA1AAA" w:rsidP="00720017">
      <w:pPr>
        <w:rPr>
          <w:sz w:val="20"/>
          <w:szCs w:val="20"/>
        </w:rPr>
      </w:pPr>
    </w:p>
    <w:p w14:paraId="3B4C38BA" w14:textId="3C488CC1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NICCAS will not sell or share personal information with third parties except where required by law.</w:t>
      </w:r>
    </w:p>
    <w:p w14:paraId="762904AB" w14:textId="77777777" w:rsidR="00720017" w:rsidRPr="00BA1AAA" w:rsidRDefault="00320D98" w:rsidP="00720017">
      <w:pPr>
        <w:rPr>
          <w:sz w:val="20"/>
          <w:szCs w:val="20"/>
        </w:rPr>
      </w:pPr>
      <w:r>
        <w:rPr>
          <w:noProof/>
        </w:rPr>
      </w:r>
      <w:r>
        <w:pict w14:anchorId="450F881E">
          <v:rect id="Horizontal Line 9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5D07B42" w14:textId="77777777" w:rsidR="00720017" w:rsidRPr="00BA1AAA" w:rsidRDefault="00720017" w:rsidP="00720017">
      <w:pPr>
        <w:rPr>
          <w:b/>
          <w:bCs/>
          <w:sz w:val="20"/>
          <w:szCs w:val="20"/>
        </w:rPr>
      </w:pPr>
      <w:r w:rsidRPr="00BA1AAA">
        <w:rPr>
          <w:b/>
          <w:bCs/>
          <w:sz w:val="20"/>
          <w:szCs w:val="20"/>
        </w:rPr>
        <w:t>Contact</w:t>
      </w:r>
    </w:p>
    <w:p w14:paraId="6A1566AB" w14:textId="77777777" w:rsidR="00720017" w:rsidRPr="00BA1AAA" w:rsidRDefault="00720017" w:rsidP="00720017">
      <w:pPr>
        <w:rPr>
          <w:sz w:val="20"/>
          <w:szCs w:val="20"/>
        </w:rPr>
      </w:pPr>
      <w:r w:rsidRPr="00BA1AAA">
        <w:rPr>
          <w:b/>
          <w:bCs/>
          <w:sz w:val="20"/>
          <w:szCs w:val="20"/>
        </w:rPr>
        <w:t>NICCAS Cultural Infusion Services</w:t>
      </w:r>
    </w:p>
    <w:p w14:paraId="5210AA34" w14:textId="66AED7C4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Email: </w:t>
      </w:r>
      <w:hyperlink r:id="rId7" w:history="1">
        <w:r w:rsidR="00BA1AAA" w:rsidRPr="00BA1AAA">
          <w:rPr>
            <w:rStyle w:val="Hyperlink"/>
            <w:i/>
            <w:iCs/>
            <w:sz w:val="20"/>
            <w:szCs w:val="20"/>
          </w:rPr>
          <w:t>info@niccas.com.au</w:t>
        </w:r>
      </w:hyperlink>
      <w:r w:rsidR="00BA1AAA" w:rsidRPr="00BA1AAA">
        <w:rPr>
          <w:i/>
          <w:iCs/>
          <w:sz w:val="20"/>
          <w:szCs w:val="20"/>
        </w:rPr>
        <w:t xml:space="preserve"> OR </w:t>
      </w:r>
      <w:hyperlink r:id="rId8" w:history="1">
        <w:r w:rsidR="00BA1AAA" w:rsidRPr="00BA1AAA">
          <w:rPr>
            <w:rStyle w:val="Hyperlink"/>
            <w:i/>
            <w:iCs/>
            <w:sz w:val="20"/>
            <w:szCs w:val="20"/>
          </w:rPr>
          <w:t>nickacass@hotmail.com</w:t>
        </w:r>
      </w:hyperlink>
      <w:r w:rsidR="00BA1AAA" w:rsidRPr="00BA1AAA">
        <w:rPr>
          <w:i/>
          <w:iCs/>
          <w:sz w:val="20"/>
          <w:szCs w:val="20"/>
        </w:rPr>
        <w:t xml:space="preserve"> </w:t>
      </w:r>
    </w:p>
    <w:p w14:paraId="7DE25842" w14:textId="18F32E0D" w:rsidR="00BA1AAA" w:rsidRPr="00BA1AAA" w:rsidRDefault="00720017" w:rsidP="00720017">
      <w:pPr>
        <w:rPr>
          <w:i/>
          <w:iCs/>
          <w:sz w:val="20"/>
          <w:szCs w:val="20"/>
        </w:rPr>
      </w:pPr>
      <w:r w:rsidRPr="00BA1AAA">
        <w:rPr>
          <w:sz w:val="20"/>
          <w:szCs w:val="20"/>
        </w:rPr>
        <w:t>Website: </w:t>
      </w:r>
      <w:hyperlink r:id="rId9" w:history="1">
        <w:r w:rsidR="00BA1AAA" w:rsidRPr="00BA1AAA">
          <w:rPr>
            <w:rStyle w:val="Hyperlink"/>
            <w:i/>
            <w:iCs/>
            <w:sz w:val="20"/>
            <w:szCs w:val="20"/>
          </w:rPr>
          <w:t>www.niccascis.com</w:t>
        </w:r>
      </w:hyperlink>
      <w:r w:rsidR="00BA1AAA" w:rsidRPr="00BA1AAA">
        <w:rPr>
          <w:i/>
          <w:iCs/>
          <w:sz w:val="20"/>
          <w:szCs w:val="20"/>
        </w:rPr>
        <w:t xml:space="preserve"> </w:t>
      </w:r>
    </w:p>
    <w:p w14:paraId="136CF30F" w14:textId="00B65428" w:rsidR="00720017" w:rsidRPr="00BA1AAA" w:rsidRDefault="00720017" w:rsidP="00720017">
      <w:pPr>
        <w:rPr>
          <w:sz w:val="20"/>
          <w:szCs w:val="20"/>
        </w:rPr>
      </w:pPr>
      <w:r w:rsidRPr="00BA1AAA">
        <w:rPr>
          <w:sz w:val="20"/>
          <w:szCs w:val="20"/>
        </w:rPr>
        <w:t>Phone:</w:t>
      </w:r>
      <w:r w:rsidR="00BA1AAA" w:rsidRPr="00BA1AAA">
        <w:rPr>
          <w:sz w:val="20"/>
          <w:szCs w:val="20"/>
        </w:rPr>
        <w:t xml:space="preserve"> </w:t>
      </w:r>
      <w:r w:rsidR="00BA1AAA" w:rsidRPr="00BA1AAA">
        <w:rPr>
          <w:i/>
          <w:iCs/>
          <w:sz w:val="20"/>
          <w:szCs w:val="20"/>
        </w:rPr>
        <w:t>0409 996 934</w:t>
      </w:r>
    </w:p>
    <w:p w14:paraId="3292640A" w14:textId="77777777" w:rsidR="00FA0A01" w:rsidRPr="00BA1AAA" w:rsidRDefault="00FA0A01">
      <w:pPr>
        <w:rPr>
          <w:sz w:val="20"/>
          <w:szCs w:val="20"/>
        </w:rPr>
      </w:pPr>
    </w:p>
    <w:p w14:paraId="106CBC6D" w14:textId="77777777" w:rsidR="00BA1AAA" w:rsidRPr="00BA1AAA" w:rsidRDefault="00BA1AAA">
      <w:pPr>
        <w:rPr>
          <w:sz w:val="20"/>
          <w:szCs w:val="20"/>
        </w:rPr>
      </w:pPr>
    </w:p>
    <w:sectPr w:rsidR="00BA1AAA" w:rsidRPr="00BA1AA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0CDD7" w14:textId="77777777" w:rsidR="00320D98" w:rsidRDefault="00320D98" w:rsidP="00BA1AAA">
      <w:r>
        <w:separator/>
      </w:r>
    </w:p>
  </w:endnote>
  <w:endnote w:type="continuationSeparator" w:id="0">
    <w:p w14:paraId="6A575DCF" w14:textId="77777777" w:rsidR="00320D98" w:rsidRDefault="00320D98" w:rsidP="00BA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55681F" w14:textId="77777777" w:rsidR="00320D98" w:rsidRDefault="00320D98" w:rsidP="00BA1AAA">
      <w:r>
        <w:separator/>
      </w:r>
    </w:p>
  </w:footnote>
  <w:footnote w:type="continuationSeparator" w:id="0">
    <w:p w14:paraId="6A62018B" w14:textId="77777777" w:rsidR="00320D98" w:rsidRDefault="00320D98" w:rsidP="00BA1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85DDF" w14:textId="608DEE88" w:rsidR="00BA1AAA" w:rsidRDefault="00BA1AAA">
    <w:pPr>
      <w:pStyle w:val="Header"/>
    </w:pPr>
    <w:r>
      <w:rPr>
        <w:noProof/>
      </w:rPr>
      <w:drawing>
        <wp:inline distT="0" distB="0" distL="0" distR="0" wp14:anchorId="4004B512" wp14:editId="038F39F0">
          <wp:extent cx="3898900" cy="1143000"/>
          <wp:effectExtent l="0" t="0" r="0" b="0"/>
          <wp:docPr id="18469797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979742" name="Picture 18469797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9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35D2B"/>
    <w:multiLevelType w:val="multilevel"/>
    <w:tmpl w:val="140C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177E8"/>
    <w:multiLevelType w:val="multilevel"/>
    <w:tmpl w:val="93E0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83B5B"/>
    <w:multiLevelType w:val="multilevel"/>
    <w:tmpl w:val="C86EB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012024"/>
    <w:multiLevelType w:val="multilevel"/>
    <w:tmpl w:val="89DC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14BC7"/>
    <w:multiLevelType w:val="hybridMultilevel"/>
    <w:tmpl w:val="A3E27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E48AD"/>
    <w:multiLevelType w:val="multilevel"/>
    <w:tmpl w:val="A2202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B6D58"/>
    <w:multiLevelType w:val="multilevel"/>
    <w:tmpl w:val="38DE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52BA6"/>
    <w:multiLevelType w:val="multilevel"/>
    <w:tmpl w:val="7C50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17C0C"/>
    <w:multiLevelType w:val="multilevel"/>
    <w:tmpl w:val="451E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E43D3F"/>
    <w:multiLevelType w:val="multilevel"/>
    <w:tmpl w:val="C634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331348"/>
    <w:multiLevelType w:val="multilevel"/>
    <w:tmpl w:val="AF64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956C7E"/>
    <w:multiLevelType w:val="multilevel"/>
    <w:tmpl w:val="D3D8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0B154A"/>
    <w:multiLevelType w:val="hybridMultilevel"/>
    <w:tmpl w:val="D0862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C28D6"/>
    <w:multiLevelType w:val="multilevel"/>
    <w:tmpl w:val="85E4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224473">
    <w:abstractNumId w:val="10"/>
  </w:num>
  <w:num w:numId="2" w16cid:durableId="1917669350">
    <w:abstractNumId w:val="0"/>
  </w:num>
  <w:num w:numId="3" w16cid:durableId="19430132">
    <w:abstractNumId w:val="13"/>
  </w:num>
  <w:num w:numId="4" w16cid:durableId="1541168558">
    <w:abstractNumId w:val="9"/>
  </w:num>
  <w:num w:numId="5" w16cid:durableId="658077464">
    <w:abstractNumId w:val="7"/>
  </w:num>
  <w:num w:numId="6" w16cid:durableId="347415742">
    <w:abstractNumId w:val="5"/>
  </w:num>
  <w:num w:numId="7" w16cid:durableId="643507428">
    <w:abstractNumId w:val="8"/>
  </w:num>
  <w:num w:numId="8" w16cid:durableId="1275554703">
    <w:abstractNumId w:val="2"/>
  </w:num>
  <w:num w:numId="9" w16cid:durableId="703754014">
    <w:abstractNumId w:val="3"/>
  </w:num>
  <w:num w:numId="10" w16cid:durableId="135269308">
    <w:abstractNumId w:val="6"/>
  </w:num>
  <w:num w:numId="11" w16cid:durableId="1362168859">
    <w:abstractNumId w:val="11"/>
  </w:num>
  <w:num w:numId="12" w16cid:durableId="1797215489">
    <w:abstractNumId w:val="1"/>
  </w:num>
  <w:num w:numId="13" w16cid:durableId="155921997">
    <w:abstractNumId w:val="12"/>
  </w:num>
  <w:num w:numId="14" w16cid:durableId="196026217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17"/>
    <w:rsid w:val="000709B2"/>
    <w:rsid w:val="00320D98"/>
    <w:rsid w:val="003C0BA8"/>
    <w:rsid w:val="00543858"/>
    <w:rsid w:val="005A1EB4"/>
    <w:rsid w:val="00621B47"/>
    <w:rsid w:val="00720017"/>
    <w:rsid w:val="007535DE"/>
    <w:rsid w:val="007A16A0"/>
    <w:rsid w:val="007D3892"/>
    <w:rsid w:val="00916729"/>
    <w:rsid w:val="00B25F45"/>
    <w:rsid w:val="00BA1AAA"/>
    <w:rsid w:val="00BC50E1"/>
    <w:rsid w:val="00DD7B2F"/>
    <w:rsid w:val="00FA0A01"/>
    <w:rsid w:val="00FA5416"/>
    <w:rsid w:val="00FC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6FF7A3C1"/>
  <w15:chartTrackingRefBased/>
  <w15:docId w15:val="{E722B322-90B8-534F-B045-A1BD1256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0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0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0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0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0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0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0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0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1A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AAA"/>
  </w:style>
  <w:style w:type="paragraph" w:styleId="Footer">
    <w:name w:val="footer"/>
    <w:basedOn w:val="Normal"/>
    <w:link w:val="FooterChar"/>
    <w:uiPriority w:val="99"/>
    <w:unhideWhenUsed/>
    <w:rsid w:val="00BA1A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AAA"/>
  </w:style>
  <w:style w:type="character" w:styleId="Hyperlink">
    <w:name w:val="Hyperlink"/>
    <w:basedOn w:val="DefaultParagraphFont"/>
    <w:uiPriority w:val="99"/>
    <w:unhideWhenUsed/>
    <w:rsid w:val="00BA1A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kacass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niccas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iccasci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Cassar</dc:creator>
  <cp:keywords/>
  <dc:description/>
  <cp:lastModifiedBy>Nicole Cassar</cp:lastModifiedBy>
  <cp:revision>2</cp:revision>
  <dcterms:created xsi:type="dcterms:W3CDTF">2026-08-04T04:16:00Z</dcterms:created>
  <dcterms:modified xsi:type="dcterms:W3CDTF">2026-08-04T04:16:00Z</dcterms:modified>
</cp:coreProperties>
</file>